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4D07" w14:textId="77777777" w:rsidR="002D4B7F" w:rsidRDefault="002D4B7F" w:rsidP="002D4B7F"/>
    <w:p w14:paraId="22F07991" w14:textId="56E51BD8" w:rsidR="002D4B7F" w:rsidRDefault="002D4B7F" w:rsidP="002D4B7F">
      <w:pPr>
        <w:rPr>
          <w:i/>
          <w:iCs/>
          <w:sz w:val="24"/>
          <w:szCs w:val="24"/>
        </w:rPr>
      </w:pPr>
      <w:r w:rsidRPr="002D4B7F">
        <w:rPr>
          <w:i/>
          <w:iCs/>
          <w:sz w:val="24"/>
          <w:szCs w:val="24"/>
        </w:rPr>
        <w:t xml:space="preserve">Live </w:t>
      </w:r>
      <w:proofErr w:type="spellStart"/>
      <w:r w:rsidRPr="002D4B7F">
        <w:rPr>
          <w:i/>
          <w:iCs/>
          <w:sz w:val="24"/>
          <w:szCs w:val="24"/>
        </w:rPr>
        <w:t>webinar</w:t>
      </w:r>
      <w:proofErr w:type="spellEnd"/>
    </w:p>
    <w:p w14:paraId="2E6A0D4E" w14:textId="66E77401" w:rsidR="006B7C75" w:rsidRPr="002D4B7F" w:rsidRDefault="00E21DAD" w:rsidP="002D4B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23</w:t>
      </w:r>
      <w:r w:rsidR="006B7C75">
        <w:rPr>
          <w:i/>
          <w:iCs/>
          <w:sz w:val="24"/>
          <w:szCs w:val="24"/>
        </w:rPr>
        <w:t xml:space="preserve"> juni, 20.00</w:t>
      </w:r>
      <w:r w:rsidR="0054622B">
        <w:rPr>
          <w:i/>
          <w:iCs/>
          <w:sz w:val="24"/>
          <w:szCs w:val="24"/>
        </w:rPr>
        <w:t xml:space="preserve"> uur</w:t>
      </w:r>
      <w:r w:rsidR="006B7C75">
        <w:rPr>
          <w:i/>
          <w:iCs/>
          <w:sz w:val="24"/>
          <w:szCs w:val="24"/>
        </w:rPr>
        <w:t xml:space="preserve"> – 21.15</w:t>
      </w:r>
      <w:r w:rsidR="0054622B">
        <w:rPr>
          <w:i/>
          <w:iCs/>
          <w:sz w:val="24"/>
          <w:szCs w:val="24"/>
        </w:rPr>
        <w:t xml:space="preserve"> uur</w:t>
      </w:r>
    </w:p>
    <w:p w14:paraId="574B0472" w14:textId="77777777" w:rsidR="002D4B7F" w:rsidRPr="0054622B" w:rsidRDefault="002D4B7F" w:rsidP="002D4B7F"/>
    <w:p w14:paraId="57B05FB7" w14:textId="7E748624" w:rsidR="002D4B7F" w:rsidRPr="0054622B" w:rsidRDefault="002D4B7F" w:rsidP="002D4B7F">
      <w:pPr>
        <w:rPr>
          <w:b/>
          <w:bCs/>
          <w:sz w:val="36"/>
          <w:szCs w:val="36"/>
        </w:rPr>
      </w:pPr>
      <w:r w:rsidRPr="0054622B">
        <w:rPr>
          <w:b/>
          <w:bCs/>
          <w:sz w:val="36"/>
          <w:szCs w:val="36"/>
        </w:rPr>
        <w:t>Covid-19: zwangerschap, geboorte, kraamtijd en gezin</w:t>
      </w:r>
    </w:p>
    <w:p w14:paraId="2454C341" w14:textId="77777777" w:rsidR="002D4B7F" w:rsidRPr="0054622B" w:rsidRDefault="002D4B7F" w:rsidP="002D4B7F">
      <w:pPr>
        <w:rPr>
          <w:b/>
          <w:bCs/>
          <w:sz w:val="32"/>
          <w:szCs w:val="32"/>
        </w:rPr>
      </w:pPr>
      <w:r w:rsidRPr="0054622B">
        <w:rPr>
          <w:b/>
          <w:bCs/>
          <w:sz w:val="32"/>
          <w:szCs w:val="32"/>
        </w:rPr>
        <w:t>Stel uw vragen!</w:t>
      </w:r>
    </w:p>
    <w:p w14:paraId="7DED83D2" w14:textId="4700FBB1" w:rsidR="00F34F8C" w:rsidRPr="0054622B" w:rsidRDefault="00F34F8C"/>
    <w:p w14:paraId="19277723" w14:textId="5898A5E1" w:rsidR="003072AD" w:rsidRDefault="00FB13D5" w:rsidP="002D4B7F">
      <w:r>
        <w:t xml:space="preserve">Dit </w:t>
      </w:r>
      <w:proofErr w:type="spellStart"/>
      <w:r>
        <w:t>webinar</w:t>
      </w:r>
      <w:proofErr w:type="spellEnd"/>
      <w:r>
        <w:t xml:space="preserve"> biedt een update </w:t>
      </w:r>
      <w:r w:rsidR="003A5862">
        <w:t>van de betekenis van</w:t>
      </w:r>
      <w:r w:rsidR="002D4B7F" w:rsidRPr="0054622B">
        <w:t xml:space="preserve"> corona voor de zorg voor de zwangere</w:t>
      </w:r>
      <w:r w:rsidR="00585592">
        <w:t xml:space="preserve">. </w:t>
      </w:r>
      <w:r w:rsidR="00E642A2">
        <w:t xml:space="preserve">Inmiddels weten we dat </w:t>
      </w:r>
      <w:r w:rsidR="007E71D3" w:rsidRPr="007E71D3">
        <w:rPr>
          <w:rFonts w:cstheme="minorHAnsi"/>
          <w:shd w:val="clear" w:color="auto" w:fill="FFFFFF"/>
        </w:rPr>
        <w:t>z</w:t>
      </w:r>
      <w:r w:rsidR="00E642A2" w:rsidRPr="007E71D3">
        <w:rPr>
          <w:rFonts w:cstheme="minorHAnsi"/>
          <w:shd w:val="clear" w:color="auto" w:fill="FFFFFF"/>
        </w:rPr>
        <w:t xml:space="preserve">wangere vrouwen met COVID-19 een groter risico </w:t>
      </w:r>
      <w:r w:rsidR="007E71D3" w:rsidRPr="007E71D3">
        <w:rPr>
          <w:rFonts w:cstheme="minorHAnsi"/>
          <w:shd w:val="clear" w:color="auto" w:fill="FFFFFF"/>
        </w:rPr>
        <w:t xml:space="preserve">hebben </w:t>
      </w:r>
      <w:r w:rsidR="00E642A2" w:rsidRPr="007E71D3">
        <w:rPr>
          <w:rFonts w:cstheme="minorHAnsi"/>
          <w:shd w:val="clear" w:color="auto" w:fill="FFFFFF"/>
        </w:rPr>
        <w:t>op het ontwikkelen van een ernstig verloop van de ziekte</w:t>
      </w:r>
      <w:r w:rsidR="007E71D3" w:rsidRPr="007E71D3">
        <w:rPr>
          <w:rFonts w:cstheme="minorHAnsi"/>
          <w:shd w:val="clear" w:color="auto" w:fill="FFFFFF"/>
        </w:rPr>
        <w:t xml:space="preserve">. </w:t>
      </w:r>
      <w:r w:rsidR="00A50B93" w:rsidRPr="0054622B">
        <w:t xml:space="preserve">Wat zijn de gevolgen van </w:t>
      </w:r>
      <w:r w:rsidR="00CB31FC">
        <w:t xml:space="preserve">een </w:t>
      </w:r>
      <w:r w:rsidR="00A50B93" w:rsidRPr="0054622B">
        <w:t xml:space="preserve">Covid-19 </w:t>
      </w:r>
      <w:r w:rsidR="00CB31FC">
        <w:t xml:space="preserve">besmetting </w:t>
      </w:r>
      <w:r w:rsidR="00A50B93" w:rsidRPr="0054622B">
        <w:t xml:space="preserve">rondom de bevalling en na de geboorte? </w:t>
      </w:r>
      <w:r w:rsidR="007201EB" w:rsidRPr="0054622B">
        <w:t>Hoe kwetsbaar is de pasgeborene en hoe kunnen ouders hun kind beschermen?</w:t>
      </w:r>
    </w:p>
    <w:p w14:paraId="4A7B7302" w14:textId="77777777" w:rsidR="003072AD" w:rsidRDefault="003072AD" w:rsidP="002D4B7F"/>
    <w:p w14:paraId="3CBE0CB2" w14:textId="3144A093" w:rsidR="002D4B7F" w:rsidRPr="0054622B" w:rsidRDefault="000C32C8" w:rsidP="002D4B7F">
      <w:r>
        <w:rPr>
          <w:rFonts w:cstheme="minorHAnsi"/>
        </w:rPr>
        <w:t xml:space="preserve">De NVOG adviseert </w:t>
      </w:r>
      <w:proofErr w:type="spellStart"/>
      <w:r>
        <w:rPr>
          <w:rFonts w:cstheme="minorHAnsi"/>
        </w:rPr>
        <w:t>zwangeren</w:t>
      </w:r>
      <w:proofErr w:type="spellEnd"/>
      <w:r>
        <w:rPr>
          <w:rFonts w:cstheme="minorHAnsi"/>
        </w:rPr>
        <w:t xml:space="preserve"> om zich te laten vaccineren met een </w:t>
      </w:r>
      <w:r w:rsidR="00325587">
        <w:rPr>
          <w:rFonts w:cstheme="minorHAnsi"/>
        </w:rPr>
        <w:t xml:space="preserve">bij voorkeur </w:t>
      </w:r>
      <w:r w:rsidR="00325587" w:rsidRPr="00325587">
        <w:rPr>
          <w:rFonts w:cstheme="minorHAnsi"/>
          <w:shd w:val="clear" w:color="auto" w:fill="FFFFFF"/>
        </w:rPr>
        <w:t>mRNA-vaccin</w:t>
      </w:r>
      <w:r w:rsidR="00325587">
        <w:t>.</w:t>
      </w:r>
      <w:r w:rsidR="00C65230">
        <w:t xml:space="preserve"> </w:t>
      </w:r>
      <w:r w:rsidR="00325587">
        <w:t>Maar w</w:t>
      </w:r>
      <w:r w:rsidR="002D4B7F" w:rsidRPr="0054622B">
        <w:t xml:space="preserve">at zijn de gevolgen </w:t>
      </w:r>
      <w:r w:rsidR="003A5862">
        <w:t xml:space="preserve">van vaccinatie </w:t>
      </w:r>
      <w:r w:rsidR="002D4B7F" w:rsidRPr="0054622B">
        <w:t>voor haar ongeboren kind?</w:t>
      </w:r>
      <w:r w:rsidR="00CB31FC">
        <w:t xml:space="preserve"> Hoe adviseert u uw cliënten hierin?</w:t>
      </w:r>
    </w:p>
    <w:p w14:paraId="61F9E75F" w14:textId="6E5B53B7" w:rsidR="002D4B7F" w:rsidRPr="0054622B" w:rsidRDefault="002D4B7F" w:rsidP="002D4B7F">
      <w:r w:rsidRPr="0054622B">
        <w:t xml:space="preserve">Al deze vragen kunt u stellen in een interactieve </w:t>
      </w:r>
      <w:proofErr w:type="spellStart"/>
      <w:r w:rsidRPr="0054622B">
        <w:t>webinar</w:t>
      </w:r>
      <w:proofErr w:type="spellEnd"/>
      <w:r w:rsidRPr="0054622B">
        <w:t xml:space="preserve"> door 3 professionals: </w:t>
      </w:r>
      <w:r w:rsidR="0055450F">
        <w:t xml:space="preserve">Prof. </w:t>
      </w:r>
      <w:r w:rsidRPr="0054622B">
        <w:t xml:space="preserve">dr. Mireille Bekker, gynaecoloog WKZ geboortecentrum, dr. Patricia </w:t>
      </w:r>
      <w:proofErr w:type="spellStart"/>
      <w:r w:rsidRPr="0054622B">
        <w:t>Bruijning</w:t>
      </w:r>
      <w:proofErr w:type="spellEnd"/>
      <w:r w:rsidRPr="0054622B">
        <w:t xml:space="preserve">, kinderarts/hoofddocent infectieziekten en epidemiologie </w:t>
      </w:r>
      <w:r w:rsidR="0054622B" w:rsidRPr="0054622B">
        <w:t xml:space="preserve">UMCU </w:t>
      </w:r>
      <w:r w:rsidRPr="0054622B">
        <w:t xml:space="preserve">en dr. </w:t>
      </w:r>
      <w:r w:rsidR="0074682D">
        <w:t>Liesbeth van Leeuwen</w:t>
      </w:r>
      <w:r w:rsidRPr="0054622B">
        <w:t xml:space="preserve">, </w:t>
      </w:r>
      <w:r w:rsidR="006D1283">
        <w:t>gynaecoloog-</w:t>
      </w:r>
      <w:proofErr w:type="spellStart"/>
      <w:r w:rsidR="006D1283">
        <w:t>perinatoloog</w:t>
      </w:r>
      <w:proofErr w:type="spellEnd"/>
      <w:r w:rsidRPr="0054622B">
        <w:t xml:space="preserve">, </w:t>
      </w:r>
      <w:proofErr w:type="spellStart"/>
      <w:r w:rsidR="0074682D">
        <w:t>Amsterdamumc</w:t>
      </w:r>
      <w:proofErr w:type="spellEnd"/>
    </w:p>
    <w:p w14:paraId="3E75D48F" w14:textId="496850CF" w:rsidR="004E1B42" w:rsidRPr="0054622B" w:rsidRDefault="004E1B42" w:rsidP="002D4B7F"/>
    <w:p w14:paraId="41F0ED64" w14:textId="4FC3F74E" w:rsidR="004E1B42" w:rsidRPr="0054622B" w:rsidRDefault="004E1B42" w:rsidP="00A1754B">
      <w:r w:rsidRPr="0054622B">
        <w:t xml:space="preserve">Voor meer informatie en inschrijven: </w:t>
      </w:r>
      <w:hyperlink r:id="rId9" w:history="1">
        <w:r w:rsidRPr="0054622B">
          <w:rPr>
            <w:rStyle w:val="Hyperlink"/>
            <w:color w:val="auto"/>
          </w:rPr>
          <w:t>klik hier</w:t>
        </w:r>
      </w:hyperlink>
      <w:r w:rsidR="00861F32">
        <w:rPr>
          <w:rStyle w:val="Hyperlink"/>
          <w:color w:val="auto"/>
        </w:rPr>
        <w:t xml:space="preserve"> </w:t>
      </w:r>
    </w:p>
    <w:p w14:paraId="287FE997" w14:textId="2271D349" w:rsidR="00A1754B" w:rsidRPr="0054622B" w:rsidRDefault="00A1754B" w:rsidP="00A1754B">
      <w:pPr>
        <w:rPr>
          <w:rFonts w:cstheme="minorHAnsi"/>
          <w:i/>
          <w:iCs/>
          <w:shd w:val="clear" w:color="auto" w:fill="FFFFFF"/>
        </w:rPr>
      </w:pPr>
      <w:r w:rsidRPr="0054622B">
        <w:rPr>
          <w:rFonts w:cstheme="minorHAnsi"/>
          <w:i/>
          <w:iCs/>
          <w:shd w:val="clear" w:color="auto" w:fill="FFFFFF"/>
        </w:rPr>
        <w:t xml:space="preserve">Het inschrijfgeld bedraagt: € </w:t>
      </w:r>
      <w:r w:rsidR="003A7A7C">
        <w:rPr>
          <w:rFonts w:cstheme="minorHAnsi"/>
          <w:i/>
          <w:iCs/>
          <w:shd w:val="clear" w:color="auto" w:fill="FFFFFF"/>
        </w:rPr>
        <w:t>39</w:t>
      </w:r>
      <w:r w:rsidRPr="0054622B">
        <w:rPr>
          <w:rFonts w:cstheme="minorHAnsi"/>
          <w:i/>
          <w:iCs/>
          <w:shd w:val="clear" w:color="auto" w:fill="FFFFFF"/>
        </w:rPr>
        <w:t>,-</w:t>
      </w:r>
    </w:p>
    <w:p w14:paraId="5F14BCA1" w14:textId="77777777" w:rsidR="00A1754B" w:rsidRPr="0054622B" w:rsidRDefault="00A1754B" w:rsidP="00A1754B">
      <w:pPr>
        <w:rPr>
          <w:rFonts w:cstheme="minorHAnsi"/>
          <w:i/>
          <w:iCs/>
          <w:shd w:val="clear" w:color="auto" w:fill="FFFFFF"/>
        </w:rPr>
      </w:pPr>
    </w:p>
    <w:p w14:paraId="0339D89C" w14:textId="026CF1AB" w:rsidR="008E4BFD" w:rsidRPr="0054622B" w:rsidRDefault="008E4BFD" w:rsidP="008E4BFD">
      <w:pPr>
        <w:spacing w:line="360" w:lineRule="atLeast"/>
        <w:rPr>
          <w:rFonts w:eastAsia="Times New Roman" w:cstheme="minorHAnsi"/>
          <w:sz w:val="21"/>
          <w:szCs w:val="21"/>
        </w:rPr>
      </w:pPr>
      <w:r w:rsidRPr="0054622B">
        <w:rPr>
          <w:rFonts w:eastAsia="Times New Roman" w:cstheme="minorHAnsi"/>
          <w:sz w:val="27"/>
          <w:szCs w:val="27"/>
        </w:rPr>
        <w:t>Programma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95"/>
        <w:gridCol w:w="7977"/>
      </w:tblGrid>
      <w:tr w:rsidR="0054622B" w:rsidRPr="0054622B" w14:paraId="12636473" w14:textId="77777777" w:rsidTr="008E4BFD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78A46" w14:textId="77777777" w:rsidR="008E4BFD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  <w:r w:rsidRPr="0054622B">
              <w:rPr>
                <w:rFonts w:eastAsia="Times New Roman" w:cstheme="minorHAnsi"/>
                <w:sz w:val="21"/>
                <w:szCs w:val="21"/>
              </w:rPr>
              <w:t>20.00 uur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F7293" w14:textId="50A4725B" w:rsidR="002552FD" w:rsidRDefault="00861F32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Prof. d</w:t>
            </w:r>
            <w:r w:rsidRPr="0054622B">
              <w:rPr>
                <w:rFonts w:eastAsia="Times New Roman" w:cstheme="minorHAnsi"/>
                <w:sz w:val="21"/>
                <w:szCs w:val="21"/>
              </w:rPr>
              <w:t>r. Mireille Bekker</w:t>
            </w:r>
            <w:r w:rsidR="008E4BFD" w:rsidRPr="0054622B">
              <w:rPr>
                <w:rFonts w:eastAsia="Times New Roman" w:cstheme="minorHAnsi"/>
                <w:sz w:val="21"/>
                <w:szCs w:val="21"/>
              </w:rPr>
              <w:t>: Introductie</w:t>
            </w:r>
            <w:r w:rsidR="008E4BFD" w:rsidRPr="0054622B">
              <w:rPr>
                <w:rFonts w:eastAsia="Times New Roman" w:cstheme="minorHAnsi"/>
                <w:sz w:val="21"/>
                <w:szCs w:val="21"/>
              </w:rPr>
              <w:br/>
            </w:r>
            <w:r w:rsidR="0055450F">
              <w:rPr>
                <w:rFonts w:eastAsia="Times New Roman" w:cstheme="minorHAnsi"/>
                <w:sz w:val="21"/>
                <w:szCs w:val="21"/>
              </w:rPr>
              <w:t>Prof. d</w:t>
            </w:r>
            <w:r w:rsidR="008E4BFD" w:rsidRPr="0054622B">
              <w:rPr>
                <w:rFonts w:eastAsia="Times New Roman" w:cstheme="minorHAnsi"/>
                <w:sz w:val="21"/>
                <w:szCs w:val="21"/>
              </w:rPr>
              <w:t xml:space="preserve">r. Mireille Bekker: </w:t>
            </w:r>
            <w:proofErr w:type="spellStart"/>
            <w:r w:rsidR="002552FD" w:rsidRPr="002552FD">
              <w:rPr>
                <w:rFonts w:cstheme="minorHAnsi"/>
              </w:rPr>
              <w:t>safe@home-corona</w:t>
            </w:r>
            <w:proofErr w:type="spellEnd"/>
            <w:r w:rsidR="002552FD" w:rsidRPr="002552FD">
              <w:rPr>
                <w:rFonts w:cstheme="minorHAnsi"/>
              </w:rPr>
              <w:t xml:space="preserve">, update over </w:t>
            </w:r>
            <w:proofErr w:type="spellStart"/>
            <w:r w:rsidR="002552FD" w:rsidRPr="002552FD">
              <w:rPr>
                <w:rFonts w:cstheme="minorHAnsi"/>
              </w:rPr>
              <w:t>covid</w:t>
            </w:r>
            <w:proofErr w:type="spellEnd"/>
            <w:r w:rsidR="002552FD" w:rsidRPr="002552FD">
              <w:rPr>
                <w:rFonts w:cstheme="minorHAnsi"/>
              </w:rPr>
              <w:t xml:space="preserve"> en zwang</w:t>
            </w:r>
            <w:r w:rsidR="002552FD">
              <w:rPr>
                <w:rFonts w:cstheme="minorHAnsi"/>
              </w:rPr>
              <w:t>erschap</w:t>
            </w:r>
            <w:r w:rsidR="002552FD" w:rsidRPr="002552FD">
              <w:rPr>
                <w:rFonts w:cstheme="minorHAnsi"/>
              </w:rPr>
              <w:t xml:space="preserve"> wereldwijd</w:t>
            </w:r>
          </w:p>
          <w:p w14:paraId="36C082B7" w14:textId="3AC37073" w:rsidR="008E4BFD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  <w:r w:rsidRPr="0054622B">
              <w:rPr>
                <w:rFonts w:eastAsia="Times New Roman" w:cstheme="minorHAnsi"/>
                <w:sz w:val="21"/>
                <w:szCs w:val="21"/>
              </w:rPr>
              <w:t xml:space="preserve">Dr. </w:t>
            </w:r>
            <w:r w:rsidR="002552FD">
              <w:rPr>
                <w:rFonts w:eastAsia="Times New Roman" w:cstheme="minorHAnsi"/>
                <w:sz w:val="21"/>
                <w:szCs w:val="21"/>
              </w:rPr>
              <w:t>Liesbeth van Leeuwen</w:t>
            </w:r>
            <w:r w:rsidRPr="0054622B">
              <w:rPr>
                <w:rFonts w:eastAsia="Times New Roman" w:cstheme="minorHAnsi"/>
                <w:sz w:val="21"/>
                <w:szCs w:val="21"/>
              </w:rPr>
              <w:t xml:space="preserve">: </w:t>
            </w:r>
            <w:r w:rsidR="00723268">
              <w:rPr>
                <w:rFonts w:eastAsia="Times New Roman" w:cstheme="minorHAnsi"/>
                <w:sz w:val="21"/>
                <w:szCs w:val="21"/>
              </w:rPr>
              <w:t>N</w:t>
            </w:r>
            <w:r w:rsidR="0044135C" w:rsidRPr="0044135C">
              <w:rPr>
                <w:rFonts w:cstheme="minorHAnsi"/>
              </w:rPr>
              <w:t xml:space="preserve">ederlandse getallen, vaccineren bij </w:t>
            </w:r>
            <w:proofErr w:type="spellStart"/>
            <w:r w:rsidR="0044135C" w:rsidRPr="0044135C">
              <w:rPr>
                <w:rFonts w:cstheme="minorHAnsi"/>
              </w:rPr>
              <w:t>zwangeren</w:t>
            </w:r>
            <w:proofErr w:type="spellEnd"/>
            <w:r w:rsidR="0044135C" w:rsidRPr="0044135C">
              <w:rPr>
                <w:rFonts w:cstheme="minorHAnsi"/>
              </w:rPr>
              <w:t>, protocol voor behandeling</w:t>
            </w:r>
            <w:r w:rsidRPr="0044135C">
              <w:rPr>
                <w:rFonts w:eastAsia="Times New Roman" w:cstheme="minorHAnsi"/>
                <w:sz w:val="21"/>
                <w:szCs w:val="21"/>
              </w:rPr>
              <w:br/>
            </w:r>
            <w:r w:rsidRPr="0054622B">
              <w:rPr>
                <w:rFonts w:eastAsia="Times New Roman" w:cstheme="minorHAnsi"/>
                <w:sz w:val="21"/>
                <w:szCs w:val="21"/>
              </w:rPr>
              <w:t xml:space="preserve">Dr. Patricia </w:t>
            </w:r>
            <w:proofErr w:type="spellStart"/>
            <w:r w:rsidRPr="0054622B">
              <w:rPr>
                <w:rFonts w:eastAsia="Times New Roman" w:cstheme="minorHAnsi"/>
                <w:sz w:val="21"/>
                <w:szCs w:val="21"/>
              </w:rPr>
              <w:t>Bruijning</w:t>
            </w:r>
            <w:proofErr w:type="spellEnd"/>
            <w:r w:rsidRPr="0054622B">
              <w:rPr>
                <w:rFonts w:eastAsia="Times New Roman" w:cstheme="minorHAnsi"/>
                <w:sz w:val="21"/>
                <w:szCs w:val="21"/>
              </w:rPr>
              <w:t xml:space="preserve">: </w:t>
            </w:r>
            <w:r w:rsidR="00F3708C">
              <w:rPr>
                <w:rFonts w:eastAsia="Times New Roman" w:cstheme="minorHAnsi"/>
                <w:sz w:val="21"/>
                <w:szCs w:val="21"/>
              </w:rPr>
              <w:t xml:space="preserve">virologische achtergronden, </w:t>
            </w:r>
            <w:r w:rsidR="00723268">
              <w:rPr>
                <w:rFonts w:eastAsia="Times New Roman" w:cstheme="minorHAnsi"/>
                <w:sz w:val="21"/>
                <w:szCs w:val="21"/>
              </w:rPr>
              <w:t>verschillende mutaties</w:t>
            </w:r>
            <w:r w:rsidRPr="0054622B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54622B" w:rsidRPr="0054622B" w14:paraId="3F1041C6" w14:textId="77777777" w:rsidTr="008E4BFD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14B93" w14:textId="77777777" w:rsidR="008E4BFD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CF7EE" w14:textId="77777777" w:rsidR="008E4BFD" w:rsidRPr="0054622B" w:rsidRDefault="008E4B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622B" w:rsidRPr="0054622B" w14:paraId="783FF6F1" w14:textId="77777777" w:rsidTr="008E4BFD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81A60" w14:textId="77777777" w:rsidR="008E4BFD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  <w:r w:rsidRPr="0054622B">
              <w:rPr>
                <w:rFonts w:eastAsia="Times New Roman" w:cstheme="minorHAnsi"/>
                <w:sz w:val="21"/>
                <w:szCs w:val="21"/>
              </w:rPr>
              <w:t>20.40 uur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8BFB9" w14:textId="77777777" w:rsidR="008E4BFD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  <w:r w:rsidRPr="0054622B">
              <w:rPr>
                <w:rFonts w:eastAsia="Times New Roman" w:cstheme="minorHAnsi"/>
                <w:sz w:val="21"/>
                <w:szCs w:val="21"/>
              </w:rPr>
              <w:t> Q&amp;A: stel uw vragen!</w:t>
            </w:r>
          </w:p>
        </w:tc>
      </w:tr>
      <w:tr w:rsidR="0054622B" w:rsidRPr="0054622B" w14:paraId="2B23EC03" w14:textId="77777777" w:rsidTr="008E4BFD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7A7B" w14:textId="77777777" w:rsidR="008E4BFD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48F21" w14:textId="77777777" w:rsidR="008E4BFD" w:rsidRPr="0054622B" w:rsidRDefault="008E4B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622B" w:rsidRPr="0054622B" w14:paraId="74FF53CA" w14:textId="77777777" w:rsidTr="008E4BFD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1EEDB" w14:textId="77777777" w:rsidR="008E4BFD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  <w:r w:rsidRPr="0054622B">
              <w:rPr>
                <w:rFonts w:eastAsia="Times New Roman" w:cstheme="minorHAnsi"/>
                <w:sz w:val="21"/>
                <w:szCs w:val="21"/>
              </w:rPr>
              <w:t>21.15 uur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51123" w14:textId="7640F150" w:rsidR="004E1B42" w:rsidRPr="0054622B" w:rsidRDefault="008E4BFD">
            <w:pPr>
              <w:rPr>
                <w:rFonts w:eastAsia="Times New Roman" w:cstheme="minorHAnsi"/>
                <w:sz w:val="21"/>
                <w:szCs w:val="21"/>
              </w:rPr>
            </w:pPr>
            <w:r w:rsidRPr="0054622B">
              <w:rPr>
                <w:rFonts w:eastAsia="Times New Roman" w:cstheme="minorHAnsi"/>
                <w:sz w:val="21"/>
                <w:szCs w:val="21"/>
              </w:rPr>
              <w:t>Afsluiting</w:t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2A56" w14:paraId="05F4F86B" w14:textId="77777777" w:rsidTr="002D4B7F">
        <w:tc>
          <w:tcPr>
            <w:tcW w:w="3020" w:type="dxa"/>
          </w:tcPr>
          <w:p w14:paraId="1DC185B2" w14:textId="77777777" w:rsidR="00C62A56" w:rsidRDefault="00C62A56" w:rsidP="002D4B7F">
            <w:pPr>
              <w:rPr>
                <w:noProof/>
              </w:rPr>
            </w:pPr>
          </w:p>
        </w:tc>
        <w:tc>
          <w:tcPr>
            <w:tcW w:w="3021" w:type="dxa"/>
          </w:tcPr>
          <w:p w14:paraId="2432C167" w14:textId="77777777" w:rsidR="00C62A56" w:rsidRDefault="00C62A56" w:rsidP="002D4B7F">
            <w:pP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A3247B0" w14:textId="77777777" w:rsidR="00C62A56" w:rsidRDefault="00C62A56" w:rsidP="002D4B7F">
            <w:pPr>
              <w:rPr>
                <w:noProof/>
              </w:rPr>
            </w:pPr>
          </w:p>
        </w:tc>
      </w:tr>
      <w:tr w:rsidR="00C62A56" w14:paraId="15137F5E" w14:textId="77777777" w:rsidTr="002D4B7F">
        <w:tc>
          <w:tcPr>
            <w:tcW w:w="3020" w:type="dxa"/>
          </w:tcPr>
          <w:p w14:paraId="5A5FCB09" w14:textId="77777777" w:rsidR="00C62A56" w:rsidRDefault="00C62A56" w:rsidP="002D4B7F">
            <w:pPr>
              <w:rPr>
                <w:noProof/>
              </w:rPr>
            </w:pPr>
          </w:p>
        </w:tc>
        <w:tc>
          <w:tcPr>
            <w:tcW w:w="3021" w:type="dxa"/>
          </w:tcPr>
          <w:p w14:paraId="27FCFE19" w14:textId="77777777" w:rsidR="00C62A56" w:rsidRDefault="00C62A56" w:rsidP="002D4B7F">
            <w:pP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FACD927" w14:textId="77777777" w:rsidR="00C62A56" w:rsidRDefault="00C62A56" w:rsidP="002D4B7F">
            <w:pPr>
              <w:rPr>
                <w:noProof/>
              </w:rPr>
            </w:pPr>
          </w:p>
        </w:tc>
      </w:tr>
      <w:tr w:rsidR="002D4B7F" w14:paraId="1767768A" w14:textId="77777777" w:rsidTr="002D4B7F">
        <w:tc>
          <w:tcPr>
            <w:tcW w:w="3020" w:type="dxa"/>
          </w:tcPr>
          <w:p w14:paraId="71EE5773" w14:textId="4CDDDD97" w:rsidR="002D4B7F" w:rsidRDefault="002D4B7F" w:rsidP="002D4B7F">
            <w:r>
              <w:rPr>
                <w:noProof/>
              </w:rPr>
              <w:drawing>
                <wp:inline distT="0" distB="0" distL="0" distR="0" wp14:anchorId="7309A838" wp14:editId="18A07DE9">
                  <wp:extent cx="1133522" cy="1066800"/>
                  <wp:effectExtent l="0" t="0" r="952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68" cy="110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F9DD46E" w14:textId="7EC7B49D" w:rsidR="002D4B7F" w:rsidRDefault="00660E52" w:rsidP="002D4B7F"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3BFA494F" wp14:editId="2EF5846E">
                  <wp:extent cx="868680" cy="1085850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4EB7154" w14:textId="47592786" w:rsidR="002D4B7F" w:rsidRDefault="0074682D" w:rsidP="002D4B7F">
            <w:r>
              <w:rPr>
                <w:noProof/>
              </w:rPr>
              <w:drawing>
                <wp:inline distT="0" distB="0" distL="0" distR="0" wp14:anchorId="424E256F" wp14:editId="4AFEE06D">
                  <wp:extent cx="1057275" cy="1068027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64" cy="110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90FE9" w14:textId="38E5ACB2" w:rsidR="002D4B7F" w:rsidRDefault="002D4B7F" w:rsidP="002D4B7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Pr="002D4B7F">
        <w:rPr>
          <w:i/>
          <w:iCs/>
          <w:sz w:val="20"/>
          <w:szCs w:val="20"/>
        </w:rPr>
        <w:t>Dr. Mireille Bekker</w:t>
      </w:r>
      <w:r w:rsidRPr="002D4B7F">
        <w:rPr>
          <w:i/>
          <w:iCs/>
          <w:sz w:val="20"/>
          <w:szCs w:val="20"/>
        </w:rPr>
        <w:tab/>
      </w:r>
      <w:r w:rsidRPr="002D4B7F">
        <w:rPr>
          <w:i/>
          <w:iCs/>
          <w:sz w:val="20"/>
          <w:szCs w:val="20"/>
        </w:rPr>
        <w:tab/>
        <w:t xml:space="preserve">       Dr. Patricia </w:t>
      </w:r>
      <w:proofErr w:type="spellStart"/>
      <w:r w:rsidRPr="002D4B7F">
        <w:rPr>
          <w:i/>
          <w:iCs/>
          <w:sz w:val="20"/>
          <w:szCs w:val="20"/>
        </w:rPr>
        <w:t>Bruijning</w:t>
      </w:r>
      <w:proofErr w:type="spellEnd"/>
      <w:r w:rsidRPr="002D4B7F">
        <w:rPr>
          <w:i/>
          <w:iCs/>
          <w:sz w:val="20"/>
          <w:szCs w:val="20"/>
        </w:rPr>
        <w:tab/>
        <w:t xml:space="preserve">          </w:t>
      </w:r>
      <w:r>
        <w:rPr>
          <w:i/>
          <w:iCs/>
          <w:sz w:val="20"/>
          <w:szCs w:val="20"/>
        </w:rPr>
        <w:tab/>
        <w:t xml:space="preserve">           </w:t>
      </w:r>
      <w:r w:rsidRPr="002D4B7F">
        <w:rPr>
          <w:i/>
          <w:iCs/>
          <w:sz w:val="20"/>
          <w:szCs w:val="20"/>
        </w:rPr>
        <w:t xml:space="preserve">Dr. </w:t>
      </w:r>
      <w:r w:rsidR="0074682D">
        <w:rPr>
          <w:i/>
          <w:iCs/>
          <w:sz w:val="20"/>
          <w:szCs w:val="20"/>
        </w:rPr>
        <w:t>Liesbeth van Leeuwen</w:t>
      </w:r>
    </w:p>
    <w:p w14:paraId="0BC495A9" w14:textId="23F60809" w:rsidR="002D4B7F" w:rsidRDefault="002D4B7F"/>
    <w:sectPr w:rsidR="002D4B7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2395" w14:textId="77777777" w:rsidR="00E74FB9" w:rsidRDefault="00E74FB9" w:rsidP="002D4B7F">
      <w:r>
        <w:separator/>
      </w:r>
    </w:p>
  </w:endnote>
  <w:endnote w:type="continuationSeparator" w:id="0">
    <w:p w14:paraId="33F9CE9F" w14:textId="77777777" w:rsidR="00E74FB9" w:rsidRDefault="00E74FB9" w:rsidP="002D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CE07" w14:textId="77777777" w:rsidR="00E74FB9" w:rsidRDefault="00E74FB9" w:rsidP="002D4B7F">
      <w:r>
        <w:separator/>
      </w:r>
    </w:p>
  </w:footnote>
  <w:footnote w:type="continuationSeparator" w:id="0">
    <w:p w14:paraId="55F82FAC" w14:textId="77777777" w:rsidR="00E74FB9" w:rsidRDefault="00E74FB9" w:rsidP="002D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ABB" w14:textId="0DDBF4C4" w:rsidR="002D4B7F" w:rsidRDefault="002D4B7F">
    <w:pPr>
      <w:pStyle w:val="Koptekst"/>
    </w:pP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6111E2E7" wp14:editId="47A080D1">
          <wp:extent cx="1409700" cy="770418"/>
          <wp:effectExtent l="0" t="0" r="0" b="0"/>
          <wp:docPr id="2" name="Afbeelding 2" descr="UMC Utrecht neemt laaggeletterdheid op in communicatieonderwijs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 Utrecht neemt laaggeletterdheid op in communicatieonderwijs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29" cy="81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D6D2B">
      <w:rPr>
        <w:noProof/>
      </w:rPr>
      <w:drawing>
        <wp:inline distT="0" distB="0" distL="0" distR="0" wp14:anchorId="4A49BBA0" wp14:editId="6331926D">
          <wp:extent cx="1476058" cy="347308"/>
          <wp:effectExtent l="0" t="0" r="0" b="0"/>
          <wp:docPr id="5" name="Afbeelding 5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em alg ((L_zonder tekst)_300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905" cy="35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7F"/>
    <w:rsid w:val="000A0A04"/>
    <w:rsid w:val="000C32C8"/>
    <w:rsid w:val="00106CC5"/>
    <w:rsid w:val="00203810"/>
    <w:rsid w:val="002552FD"/>
    <w:rsid w:val="00281AD8"/>
    <w:rsid w:val="002D4B7F"/>
    <w:rsid w:val="002F0100"/>
    <w:rsid w:val="003072AD"/>
    <w:rsid w:val="00325587"/>
    <w:rsid w:val="003A5862"/>
    <w:rsid w:val="003A7A7C"/>
    <w:rsid w:val="003E1924"/>
    <w:rsid w:val="004168FF"/>
    <w:rsid w:val="0044135C"/>
    <w:rsid w:val="004E1B42"/>
    <w:rsid w:val="004E699D"/>
    <w:rsid w:val="0050784C"/>
    <w:rsid w:val="0054622B"/>
    <w:rsid w:val="0055450F"/>
    <w:rsid w:val="00585592"/>
    <w:rsid w:val="005D6D2B"/>
    <w:rsid w:val="00660E52"/>
    <w:rsid w:val="006B7C75"/>
    <w:rsid w:val="006D1283"/>
    <w:rsid w:val="007201EB"/>
    <w:rsid w:val="00723268"/>
    <w:rsid w:val="0074682D"/>
    <w:rsid w:val="007E71D3"/>
    <w:rsid w:val="00861F32"/>
    <w:rsid w:val="008E4BFD"/>
    <w:rsid w:val="00A1754B"/>
    <w:rsid w:val="00A50B93"/>
    <w:rsid w:val="00A820D4"/>
    <w:rsid w:val="00AA100C"/>
    <w:rsid w:val="00B95023"/>
    <w:rsid w:val="00BB68CE"/>
    <w:rsid w:val="00C62A56"/>
    <w:rsid w:val="00C65230"/>
    <w:rsid w:val="00CB31FC"/>
    <w:rsid w:val="00CF419A"/>
    <w:rsid w:val="00E21DAD"/>
    <w:rsid w:val="00E56553"/>
    <w:rsid w:val="00E642A2"/>
    <w:rsid w:val="00E74FB9"/>
    <w:rsid w:val="00E87828"/>
    <w:rsid w:val="00EB50DA"/>
    <w:rsid w:val="00EF0B57"/>
    <w:rsid w:val="00F003B2"/>
    <w:rsid w:val="00F34F8C"/>
    <w:rsid w:val="00F3708C"/>
    <w:rsid w:val="00F62982"/>
    <w:rsid w:val="00F87584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F2DE6"/>
  <w15:chartTrackingRefBased/>
  <w15:docId w15:val="{EE4FC5E0-2C9B-4704-92B1-B6D9949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B7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4B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4B7F"/>
  </w:style>
  <w:style w:type="paragraph" w:styleId="Voettekst">
    <w:name w:val="footer"/>
    <w:basedOn w:val="Standaard"/>
    <w:link w:val="VoettekstChar"/>
    <w:uiPriority w:val="99"/>
    <w:unhideWhenUsed/>
    <w:rsid w:val="002D4B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4B7F"/>
  </w:style>
  <w:style w:type="table" w:styleId="Tabelraster">
    <w:name w:val="Table Grid"/>
    <w:basedOn w:val="Standaardtabel"/>
    <w:uiPriority w:val="59"/>
    <w:rsid w:val="002D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03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03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0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scem.nl/evenement/fields-3/2039-covid-19-zwangerschap-geboorte-kraamtijd-en-gezi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hyperlink" Target="https://www.google.nl/url?sa=i&amp;url=https%3A%2F%2Fwww.telmeemettaal.nl%2Fnieuws%2Fwerk%2Fumc-utrecht-neemt-laaggeletterdheid-op-in-communicatieonderwijs%2F&amp;psig=AOvVaw1LzH99CSWUytp8JeRQBMMg&amp;ust=1589615739537000&amp;source=images&amp;cd=vfe&amp;ved=0CAIQjRxqFwoTCMCZ352ytekCFQAAAAAdAAAAABA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7ABAB049E042BA3F0A46512EDB2D" ma:contentTypeVersion="10" ma:contentTypeDescription="Een nieuw document maken." ma:contentTypeScope="" ma:versionID="c6b386d1c4b26ca22bc9abb347b221cc">
  <xsd:schema xmlns:xsd="http://www.w3.org/2001/XMLSchema" xmlns:xs="http://www.w3.org/2001/XMLSchema" xmlns:p="http://schemas.microsoft.com/office/2006/metadata/properties" xmlns:ns3="26e1a9ec-3d56-406e-9348-19b34da1aaa7" targetNamespace="http://schemas.microsoft.com/office/2006/metadata/properties" ma:root="true" ma:fieldsID="eaba8d442639953dfa491d8ba2550395" ns3:_="">
    <xsd:import namespace="26e1a9ec-3d56-406e-9348-19b34da1a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a9ec-3d56-406e-9348-19b34da1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B7037-02AF-45D4-82CA-968958B83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EC795-C1A0-4C39-B635-C86F3F3EE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7BEE0-45AB-40B0-842A-ABACBED41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a9ec-3d56-406e-9348-19b34da1a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van Zutphen</dc:creator>
  <cp:keywords/>
  <dc:description/>
  <cp:lastModifiedBy>Lieke van Zutphen</cp:lastModifiedBy>
  <cp:revision>28</cp:revision>
  <cp:lastPrinted>2020-05-19T10:11:00Z</cp:lastPrinted>
  <dcterms:created xsi:type="dcterms:W3CDTF">2021-04-30T09:40:00Z</dcterms:created>
  <dcterms:modified xsi:type="dcterms:W3CDTF">2021-05-06T13:43:00Z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0x01010046317ABAB049E042BA3F0A46512EDB2D</vt:lpwstr>
  </property>
</Properties>
</file>